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82" w:rsidRDefault="009C1971">
      <w:r>
        <w:rPr>
          <w:b/>
          <w:noProof/>
        </w:rPr>
        <w:drawing>
          <wp:inline distT="0" distB="0" distL="0" distR="0">
            <wp:extent cx="1190625" cy="1190625"/>
            <wp:effectExtent l="0" t="0" r="9525" b="9525"/>
            <wp:docPr id="1" name="Picture 1" descr="GY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C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71" w:rsidRDefault="009C1971">
      <w:r>
        <w:t>GEOFF YALE CONSULTANCY</w:t>
      </w:r>
    </w:p>
    <w:p w:rsidR="009C1971" w:rsidRDefault="009C1971">
      <w:hyperlink r:id="rId6" w:history="1">
        <w:r w:rsidRPr="00E761F6">
          <w:rPr>
            <w:rStyle w:val="Hyperlink"/>
          </w:rPr>
          <w:t>www.yaleconsultancy.co.uk</w:t>
        </w:r>
      </w:hyperlink>
    </w:p>
    <w:p w:rsidR="009C1971" w:rsidRDefault="009C1971">
      <w:r>
        <w:t>Tel: 01772 311044 North Office</w:t>
      </w:r>
    </w:p>
    <w:p w:rsidR="009C1971" w:rsidRDefault="009C1971">
      <w:r>
        <w:t>Tel: 01872 562063 South Office</w:t>
      </w:r>
      <w:bookmarkStart w:id="0" w:name="_GoBack"/>
      <w:bookmarkEnd w:id="0"/>
    </w:p>
    <w:p w:rsidR="00DE5282" w:rsidRDefault="00DE5282">
      <w:r>
        <w:t xml:space="preserve">Due north portals </w:t>
      </w:r>
    </w:p>
    <w:p w:rsidR="00A30A8A" w:rsidRDefault="00B859F9">
      <w:hyperlink r:id="rId7" w:history="1">
        <w:r w:rsidR="00DE5282" w:rsidRPr="00B93FFC">
          <w:rPr>
            <w:rStyle w:val="Hyperlink"/>
          </w:rPr>
          <w:t>https://procontract.due-north.com/register</w:t>
        </w:r>
      </w:hyperlink>
      <w:r w:rsidR="00DE5282">
        <w:t xml:space="preserve"> </w:t>
      </w:r>
    </w:p>
    <w:p w:rsidR="00DE5282" w:rsidRDefault="00DE5282"/>
    <w:tbl>
      <w:tblPr>
        <w:tblpPr w:leftFromText="45" w:rightFromText="45" w:vertAnchor="text"/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75"/>
      </w:tblGrid>
      <w:tr w:rsidR="00DE5282" w:rsidRPr="00DE5282" w:rsidTr="00DE528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282" w:rsidRPr="00DE5282" w:rsidRDefault="00DE5282" w:rsidP="00DE528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</w:pPr>
            <w:r w:rsidRPr="00DE5282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  <w:t>Hosted Site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282" w:rsidRPr="00DE5282" w:rsidRDefault="00DE5282" w:rsidP="00DE528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</w:pPr>
            <w:r w:rsidRPr="00DE5282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  <w:t>Ho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  <w:t>s</w:t>
            </w:r>
            <w:r w:rsidRPr="00DE5282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en-GB"/>
              </w:rPr>
              <w:t>ted Site URL</w:t>
            </w: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300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Advantage South West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300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8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advantageswtenders.co.uk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Bank of England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9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bankofenglandtenders.co.uk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proofErr w:type="spellStart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Bluelight</w:t>
                  </w:r>
                  <w:proofErr w:type="spellEnd"/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0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bluelight.gov.uk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Cafcass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1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cafcassprocurement.co.uk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Catapult - Future Cities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2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fccprocurement.org.uk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Channel Islands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3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channelislandtenders.com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Circle Health Ltd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4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circle.due-north.com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Coral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5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supplycoral.co.uk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Doncaster Children’s Services Trust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6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dcstrustportal.org.uk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East Midlands Procurement Portal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tbl>
                  <w:tblPr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60" w:type="dxa"/>
                        <w:vAlign w:val="center"/>
                        <w:hideMark/>
                      </w:tcPr>
                      <w:p w:rsidR="00DE5282" w:rsidRPr="00DE5282" w:rsidRDefault="00B859F9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hyperlink r:id="rId17" w:tgtFrame="_blank" w:history="1">
                          <w:r w:rsidR="00DE5282" w:rsidRPr="00DE5282">
                            <w:rPr>
                              <w:rFonts w:ascii="Arial" w:eastAsia="Times New Roman" w:hAnsi="Arial" w:cs="Arial"/>
                              <w:color w:val="231F20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eastmidstenders.org</w:t>
                          </w:r>
                        </w:hyperlink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East Riding (Archive)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8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eastridingcontractsfinder.co.uk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ECMWF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19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procurement.ecmwf.int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Environment Agency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0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sell2ea.com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Equality and Human Rights Commission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1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procurement.equalityhumanrights.com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tbl>
                        <w:tblPr>
                          <w:tblW w:w="39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DE5282" w:rsidRPr="00DE5282">
                          <w:trPr>
                            <w:trHeight w:val="285"/>
                          </w:trPr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p w:rsidR="00DE5282" w:rsidRPr="00DE5282" w:rsidRDefault="00DE5282" w:rsidP="00DE5282">
                              <w:pPr>
                                <w:framePr w:hSpace="45" w:wrap="around" w:vAnchor="text" w:hAnchor="text"/>
                                <w:spacing w:after="0" w:line="312" w:lineRule="atLeast"/>
                                <w:rPr>
                                  <w:rFonts w:ascii="Arial" w:eastAsia="Times New Roman" w:hAnsi="Arial" w:cs="Arial"/>
                                  <w:color w:val="231F2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E5282">
                                <w:rPr>
                                  <w:rFonts w:ascii="Arial" w:eastAsia="Times New Roman" w:hAnsi="Arial" w:cs="Arial"/>
                                  <w:color w:val="231F20"/>
                                  <w:sz w:val="21"/>
                                  <w:szCs w:val="21"/>
                                  <w:lang w:eastAsia="en-GB"/>
                                </w:rPr>
                                <w:t>Falmouth &amp; Exeter Plus</w:t>
                              </w:r>
                            </w:p>
                          </w:tc>
                        </w:tr>
                      </w:tbl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2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fxplustenders.org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Gala Bingo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3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supplygalabingo.com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GEANT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4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geant-procurement.net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Homes and Communities Agency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5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dpp2.homesandcommunities.co.uk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Housing Procurement Portal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6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housingprocurement.com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Hutchinson Ports (</w:t>
                  </w:r>
                  <w:proofErr w:type="spellStart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Felixtowe</w:t>
                  </w:r>
                  <w:proofErr w:type="spellEnd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)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7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procurement.hpuk.co.uk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IESE Business Portal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8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businessportal.southeastiep.gov.uk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Intellectual Property Office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29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ipoprocurement.co.uk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Investec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0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investecprolegal.co.uk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JISC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1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tenders.jisc.ac.uk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Kent Business Portal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2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kentbusinessportal.org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lastRenderedPageBreak/>
                    <w:t>L.E.A.D. Academy Trust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3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leadacademytrustprocurement.co.uk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Ladbrokes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4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ladbrokessuppliers.com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Leeds Teaching Hospitals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5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leedsth-tenders.co.uk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LGSS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6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lgssprocurementportal.com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LHC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7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tenders.lhc.gov.uk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London NHS Procurement Partnership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8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lppsourcing.org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London Tenders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39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londontenders.org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Met Office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0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tenders.metoffice.gov.uk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NEPO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1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nepoportal.org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Newcastle University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2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ncl-tenders.co.uk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proofErr w:type="spellStart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Northhampton</w:t>
                  </w:r>
                  <w:proofErr w:type="spellEnd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 xml:space="preserve"> Borough Council (LGSS)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3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espace-northamptonbc.co.uk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Paradigm Housing Group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4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paradigmhousingtenders.co.uk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Public Power Solutions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5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publicpowersolutionsdps.co.uk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Royal Mencap Society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6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mencapsupply.com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Sanctuary Housing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7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sanctuary-tenders.co.uk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Southend-on-Sea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8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procurement.southend.gov.uk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St Andrews Healthcare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49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standrewsprocurement.co.uk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Supply2NHS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0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supplying2nhs.com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Supplying the South West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1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supplyingthesouthwest.org.uk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The Chest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2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the-chest.org.uk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UKHO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3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ukhocontracts.ukho.gov.uk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University Hospitals Leicester (Archive)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4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uhl-tenders.co.uk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tbl>
                  <w:tblPr>
                    <w:tblW w:w="3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</w:tblGrid>
                  <w:tr w:rsidR="00DE5282" w:rsidRPr="00DE5282">
                    <w:trPr>
                      <w:trHeight w:val="285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E5282" w:rsidRPr="00DE5282" w:rsidRDefault="00DE5282" w:rsidP="00DE5282">
                        <w:pPr>
                          <w:framePr w:hSpace="45" w:wrap="around" w:vAnchor="text" w:hAnchor="text"/>
                          <w:spacing w:after="0" w:line="312" w:lineRule="atLeast"/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</w:pPr>
                        <w:r w:rsidRPr="00DE5282">
                          <w:rPr>
                            <w:rFonts w:ascii="Arial" w:eastAsia="Times New Roman" w:hAnsi="Arial" w:cs="Arial"/>
                            <w:color w:val="231F20"/>
                            <w:sz w:val="21"/>
                            <w:szCs w:val="21"/>
                            <w:lang w:eastAsia="en-GB"/>
                          </w:rPr>
                          <w:t>Wolverhampton</w:t>
                        </w:r>
                      </w:p>
                    </w:tc>
                  </w:tr>
                </w:tbl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5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wolverhamptontenders.com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proofErr w:type="spellStart"/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YORTender</w:t>
                  </w:r>
                  <w:proofErr w:type="spellEnd"/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E5282" w:rsidRPr="00DE5282">
              <w:trPr>
                <w:trHeight w:val="285"/>
              </w:trPr>
              <w:tc>
                <w:tcPr>
                  <w:tcW w:w="3960" w:type="dxa"/>
                  <w:vAlign w:val="center"/>
                  <w:hideMark/>
                </w:tcPr>
                <w:p w:rsidR="00DE5282" w:rsidRPr="00DE5282" w:rsidRDefault="00B859F9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hyperlink r:id="rId56" w:tgtFrame="_blank" w:history="1">
                    <w:r w:rsidR="00DE5282" w:rsidRPr="00DE5282">
                      <w:rPr>
                        <w:rFonts w:ascii="Arial" w:eastAsia="Times New Roman" w:hAnsi="Arial" w:cs="Arial"/>
                        <w:color w:val="231F20"/>
                        <w:sz w:val="21"/>
                        <w:szCs w:val="21"/>
                        <w:u w:val="single"/>
                        <w:lang w:eastAsia="en-GB"/>
                      </w:rPr>
                      <w:t>yortender.co.uk</w:t>
                    </w:r>
                  </w:hyperlink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  <w:tr w:rsidR="00DE5282" w:rsidRPr="00DE5282" w:rsidTr="00DE5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DE5282" w:rsidRPr="00DE5282">
              <w:trPr>
                <w:trHeight w:val="285"/>
              </w:trPr>
              <w:tc>
                <w:tcPr>
                  <w:tcW w:w="3975" w:type="dxa"/>
                  <w:vAlign w:val="center"/>
                  <w:hideMark/>
                </w:tcPr>
                <w:p w:rsidR="00DE5282" w:rsidRPr="00DE5282" w:rsidRDefault="00DE5282" w:rsidP="00DE5282">
                  <w:pPr>
                    <w:framePr w:hSpace="45" w:wrap="around" w:vAnchor="text" w:hAnchor="text"/>
                    <w:spacing w:after="0" w:line="312" w:lineRule="atLeast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</w:pPr>
                  <w:r w:rsidRPr="00DE5282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en-GB"/>
                    </w:rPr>
                    <w:t>YPO</w:t>
                  </w:r>
                </w:p>
              </w:tc>
            </w:tr>
          </w:tbl>
          <w:p w:rsidR="00DE5282" w:rsidRPr="00DE5282" w:rsidRDefault="00DE5282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282" w:rsidRPr="00DE5282" w:rsidRDefault="00B859F9" w:rsidP="00DE5282">
            <w:pPr>
              <w:spacing w:after="0" w:line="312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  <w:hyperlink r:id="rId57" w:tgtFrame="_blank" w:history="1">
              <w:r w:rsidR="00DE5282" w:rsidRPr="00DE5282">
                <w:rPr>
                  <w:rFonts w:ascii="Arial" w:eastAsia="Times New Roman" w:hAnsi="Arial" w:cs="Arial"/>
                  <w:color w:val="231F20"/>
                  <w:sz w:val="21"/>
                  <w:szCs w:val="21"/>
                  <w:u w:val="single"/>
                  <w:lang w:eastAsia="en-GB"/>
                </w:rPr>
                <w:t>tendering.ypo.co.uk</w:t>
              </w:r>
            </w:hyperlink>
          </w:p>
        </w:tc>
      </w:tr>
    </w:tbl>
    <w:p w:rsidR="00DE5282" w:rsidRPr="00DE5282" w:rsidRDefault="00DE5282" w:rsidP="00DE5282">
      <w:pPr>
        <w:spacing w:line="330" w:lineRule="atLeast"/>
        <w:rPr>
          <w:rFonts w:ascii="Arial" w:eastAsia="Times New Roman" w:hAnsi="Arial" w:cs="Arial"/>
          <w:color w:val="231F20"/>
          <w:sz w:val="21"/>
          <w:szCs w:val="21"/>
          <w:lang w:eastAsia="en-GB"/>
        </w:rPr>
      </w:pPr>
      <w:r w:rsidRPr="00DE5282">
        <w:rPr>
          <w:rFonts w:ascii="Arial" w:eastAsia="Times New Roman" w:hAnsi="Arial" w:cs="Arial"/>
          <w:color w:val="231F20"/>
          <w:sz w:val="21"/>
          <w:szCs w:val="21"/>
          <w:lang w:eastAsia="en-GB"/>
        </w:rPr>
        <w:br/>
        <w:t> </w:t>
      </w:r>
    </w:p>
    <w:p w:rsidR="00DE5282" w:rsidRPr="00DE5282" w:rsidRDefault="00DE5282" w:rsidP="00DE5282">
      <w:pPr>
        <w:spacing w:after="0" w:line="312" w:lineRule="atLeast"/>
        <w:rPr>
          <w:rFonts w:ascii="Arial" w:eastAsia="Times New Roman" w:hAnsi="Arial" w:cs="Arial"/>
          <w:color w:val="231F20"/>
          <w:sz w:val="21"/>
          <w:szCs w:val="21"/>
          <w:lang w:eastAsia="en-GB"/>
        </w:rPr>
      </w:pPr>
      <w:r w:rsidRPr="00DE5282">
        <w:rPr>
          <w:rFonts w:ascii="Arial" w:eastAsia="Times New Roman" w:hAnsi="Arial" w:cs="Arial"/>
          <w:color w:val="231F20"/>
          <w:sz w:val="21"/>
          <w:szCs w:val="21"/>
          <w:lang w:eastAsia="en-GB"/>
        </w:rPr>
        <w:t> </w:t>
      </w:r>
    </w:p>
    <w:p w:rsidR="00DE5282" w:rsidRDefault="00DE5282"/>
    <w:sectPr w:rsidR="00DE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77A"/>
    <w:multiLevelType w:val="multilevel"/>
    <w:tmpl w:val="00E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2"/>
    <w:rsid w:val="00235993"/>
    <w:rsid w:val="00741C44"/>
    <w:rsid w:val="009C1971"/>
    <w:rsid w:val="00B859F9"/>
    <w:rsid w:val="00D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66E3"/>
  <w15:chartTrackingRefBased/>
  <w15:docId w15:val="{522B3D4B-4F45-40AC-9F4C-4CE487A4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814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6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annelislandtenders.com/" TargetMode="External"/><Relationship Id="rId18" Type="http://schemas.openxmlformats.org/officeDocument/2006/relationships/hyperlink" Target="http://www.eastridingcontractsfinder.co.uk/" TargetMode="External"/><Relationship Id="rId26" Type="http://schemas.openxmlformats.org/officeDocument/2006/relationships/hyperlink" Target="http://www.housingprocurement.com/" TargetMode="External"/><Relationship Id="rId39" Type="http://schemas.openxmlformats.org/officeDocument/2006/relationships/hyperlink" Target="http://www.londontenders.org/" TargetMode="External"/><Relationship Id="rId21" Type="http://schemas.openxmlformats.org/officeDocument/2006/relationships/hyperlink" Target="https://procurement.equalityhumanrights.com/procontract/ehrc/supplier.nsf/frm_home?ReadForm" TargetMode="External"/><Relationship Id="rId34" Type="http://schemas.openxmlformats.org/officeDocument/2006/relationships/hyperlink" Target="http://www.ladbrokessuppliers.com/" TargetMode="External"/><Relationship Id="rId42" Type="http://schemas.openxmlformats.org/officeDocument/2006/relationships/hyperlink" Target="http://www.ncl-tenders.co.uk/" TargetMode="External"/><Relationship Id="rId47" Type="http://schemas.openxmlformats.org/officeDocument/2006/relationships/hyperlink" Target="http://www.sanctuary-tenders.co.uk/" TargetMode="External"/><Relationship Id="rId50" Type="http://schemas.openxmlformats.org/officeDocument/2006/relationships/hyperlink" Target="http://www.supplying2nhs.com/" TargetMode="External"/><Relationship Id="rId55" Type="http://schemas.openxmlformats.org/officeDocument/2006/relationships/hyperlink" Target="http://www.wolverhamptontenders.com/" TargetMode="External"/><Relationship Id="rId7" Type="http://schemas.openxmlformats.org/officeDocument/2006/relationships/hyperlink" Target="https://procontract.due-north.com/register" TargetMode="External"/><Relationship Id="rId12" Type="http://schemas.openxmlformats.org/officeDocument/2006/relationships/hyperlink" Target="http://www.fccprocurement.org.uk/" TargetMode="External"/><Relationship Id="rId17" Type="http://schemas.openxmlformats.org/officeDocument/2006/relationships/hyperlink" Target="http://www.eastmidstenders.org/" TargetMode="External"/><Relationship Id="rId25" Type="http://schemas.openxmlformats.org/officeDocument/2006/relationships/hyperlink" Target="https://dpp2.homesandcommunities.co.uk/procontract/hca/supplier.nsf/frm_home?openForm" TargetMode="External"/><Relationship Id="rId33" Type="http://schemas.openxmlformats.org/officeDocument/2006/relationships/hyperlink" Target="http://www.leadacademytrustprocurement.co.uk/" TargetMode="External"/><Relationship Id="rId38" Type="http://schemas.openxmlformats.org/officeDocument/2006/relationships/hyperlink" Target="http://www.lppsourcing.org/" TargetMode="External"/><Relationship Id="rId46" Type="http://schemas.openxmlformats.org/officeDocument/2006/relationships/hyperlink" Target="http://www.mencapsupply.com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cstrustportal.org.uk/" TargetMode="External"/><Relationship Id="rId20" Type="http://schemas.openxmlformats.org/officeDocument/2006/relationships/hyperlink" Target="http://www.sell2ea.com/" TargetMode="External"/><Relationship Id="rId29" Type="http://schemas.openxmlformats.org/officeDocument/2006/relationships/hyperlink" Target="http://www.ipoprocurement.co.uk/" TargetMode="External"/><Relationship Id="rId41" Type="http://schemas.openxmlformats.org/officeDocument/2006/relationships/hyperlink" Target="http://www.nepoportal.org/" TargetMode="External"/><Relationship Id="rId54" Type="http://schemas.openxmlformats.org/officeDocument/2006/relationships/hyperlink" Target="http://www.uhl-tender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leconsultancy.co.uk" TargetMode="External"/><Relationship Id="rId11" Type="http://schemas.openxmlformats.org/officeDocument/2006/relationships/hyperlink" Target="http://www.cafcassprocurement.co.uk/" TargetMode="External"/><Relationship Id="rId24" Type="http://schemas.openxmlformats.org/officeDocument/2006/relationships/hyperlink" Target="http://www.geant-procurement.net/" TargetMode="External"/><Relationship Id="rId32" Type="http://schemas.openxmlformats.org/officeDocument/2006/relationships/hyperlink" Target="http://www.kentbusinessportal.org/" TargetMode="External"/><Relationship Id="rId37" Type="http://schemas.openxmlformats.org/officeDocument/2006/relationships/hyperlink" Target="https://tenders.lhc.gov.uk/procontract/lhc/supplier.nsf/frm_home?ReadForm" TargetMode="External"/><Relationship Id="rId40" Type="http://schemas.openxmlformats.org/officeDocument/2006/relationships/hyperlink" Target="https://tenders.metoffice.gov.uk/procontract/metoffice/supplier.nsf/frm_home?ReadForm" TargetMode="External"/><Relationship Id="rId45" Type="http://schemas.openxmlformats.org/officeDocument/2006/relationships/hyperlink" Target="http://www.publicpowersolutionsdps.co.uk/" TargetMode="External"/><Relationship Id="rId53" Type="http://schemas.openxmlformats.org/officeDocument/2006/relationships/hyperlink" Target="https://ukhocontracts.ukho.gov.uk/procontract/ukho/supplier.nsf/frm_home?ReadFor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upplycoral.co.uk/" TargetMode="External"/><Relationship Id="rId23" Type="http://schemas.openxmlformats.org/officeDocument/2006/relationships/hyperlink" Target="http://www.supplygalabingo.com/" TargetMode="External"/><Relationship Id="rId28" Type="http://schemas.openxmlformats.org/officeDocument/2006/relationships/hyperlink" Target="http://www.businessportal.southeastiep.gov.uk/" TargetMode="External"/><Relationship Id="rId36" Type="http://schemas.openxmlformats.org/officeDocument/2006/relationships/hyperlink" Target="http://www.lgssprocurementportal.com/" TargetMode="External"/><Relationship Id="rId49" Type="http://schemas.openxmlformats.org/officeDocument/2006/relationships/hyperlink" Target="http://www.standrewsprocurement.co.uk/" TargetMode="External"/><Relationship Id="rId57" Type="http://schemas.openxmlformats.org/officeDocument/2006/relationships/hyperlink" Target="https://tendering.ypo.co.uk/procontract/ypo/supplier.nsf/frm_home?ReadForm" TargetMode="External"/><Relationship Id="rId10" Type="http://schemas.openxmlformats.org/officeDocument/2006/relationships/hyperlink" Target="http://www.bluelight.gov.uk/" TargetMode="External"/><Relationship Id="rId19" Type="http://schemas.openxmlformats.org/officeDocument/2006/relationships/hyperlink" Target="https://procurement.ecmwf.int/ecmwf/supplier.nsf/frm_home?ReadForm" TargetMode="External"/><Relationship Id="rId31" Type="http://schemas.openxmlformats.org/officeDocument/2006/relationships/hyperlink" Target="https://tenders.jisc.ac.uk/procontract/JANET/supplier.nsf/frm_home?ReadForm" TargetMode="External"/><Relationship Id="rId44" Type="http://schemas.openxmlformats.org/officeDocument/2006/relationships/hyperlink" Target="http://www.paradigmhousingtenders.co.uk/" TargetMode="External"/><Relationship Id="rId52" Type="http://schemas.openxmlformats.org/officeDocument/2006/relationships/hyperlink" Target="http://www.the-che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ofenglandtenders.co.uk/" TargetMode="External"/><Relationship Id="rId14" Type="http://schemas.openxmlformats.org/officeDocument/2006/relationships/hyperlink" Target="https://circle.due-north.com/circle/supplier.nsf/frm_home?ReadForm" TargetMode="External"/><Relationship Id="rId22" Type="http://schemas.openxmlformats.org/officeDocument/2006/relationships/hyperlink" Target="http://www.fxplustenders.org/" TargetMode="External"/><Relationship Id="rId27" Type="http://schemas.openxmlformats.org/officeDocument/2006/relationships/hyperlink" Target="https://procurement.hpuk.co.uk/hpuk/supplier.nsf/frm_home?ReadForm" TargetMode="External"/><Relationship Id="rId30" Type="http://schemas.openxmlformats.org/officeDocument/2006/relationships/hyperlink" Target="http://www.investecprolegal.co.uk/" TargetMode="External"/><Relationship Id="rId35" Type="http://schemas.openxmlformats.org/officeDocument/2006/relationships/hyperlink" Target="http://www.leedsth-tenders.co.uk/" TargetMode="External"/><Relationship Id="rId43" Type="http://schemas.openxmlformats.org/officeDocument/2006/relationships/hyperlink" Target="http://www.espace-northamptonbc.co.uk/" TargetMode="External"/><Relationship Id="rId48" Type="http://schemas.openxmlformats.org/officeDocument/2006/relationships/hyperlink" Target="https://procurement.southend.gov.uk/southend/portal.nsf/index.htm" TargetMode="External"/><Relationship Id="rId56" Type="http://schemas.openxmlformats.org/officeDocument/2006/relationships/hyperlink" Target="http://www.yortender.co.uk/" TargetMode="External"/><Relationship Id="rId8" Type="http://schemas.openxmlformats.org/officeDocument/2006/relationships/hyperlink" Target="http://www.advantageswtenders.co.uk/" TargetMode="External"/><Relationship Id="rId51" Type="http://schemas.openxmlformats.org/officeDocument/2006/relationships/hyperlink" Target="http://www.supplyingthesouthwest.org.u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Yale</dc:creator>
  <cp:keywords/>
  <dc:description/>
  <cp:lastModifiedBy>Yale Consultancy</cp:lastModifiedBy>
  <cp:revision>2</cp:revision>
  <dcterms:created xsi:type="dcterms:W3CDTF">2017-09-11T09:47:00Z</dcterms:created>
  <dcterms:modified xsi:type="dcterms:W3CDTF">2017-09-11T09:47:00Z</dcterms:modified>
</cp:coreProperties>
</file>